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5ABD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 xml:space="preserve">Valstybės pagalbos arba nereikšmingos </w:t>
      </w:r>
    </w:p>
    <w:p w14:paraId="7F08C159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>(</w:t>
      </w:r>
      <w:r>
        <w:rPr>
          <w:i/>
          <w:szCs w:val="24"/>
          <w:lang w:eastAsia="lt-LT"/>
        </w:rPr>
        <w:t>de </w:t>
      </w:r>
      <w:proofErr w:type="spellStart"/>
      <w:r>
        <w:rPr>
          <w:i/>
          <w:szCs w:val="24"/>
          <w:lang w:eastAsia="lt-LT"/>
        </w:rPr>
        <w:t>minimis</w:t>
      </w:r>
      <w:proofErr w:type="spellEnd"/>
      <w:r>
        <w:rPr>
          <w:szCs w:val="24"/>
          <w:lang w:eastAsia="lt-LT"/>
        </w:rPr>
        <w:t xml:space="preserve">) pagalbos priemonių </w:t>
      </w:r>
    </w:p>
    <w:p w14:paraId="0DEE787C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 xml:space="preserve">projektų ekspertizės atlikimo, išvadų ir </w:t>
      </w:r>
    </w:p>
    <w:p w14:paraId="1090D7FC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 xml:space="preserve">rekomendacijų teikimo, pranešimų ir </w:t>
      </w:r>
    </w:p>
    <w:p w14:paraId="1FBA9519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 xml:space="preserve">kitos informacijos apie valstybės </w:t>
      </w:r>
    </w:p>
    <w:p w14:paraId="53F69C8C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 xml:space="preserve">pagalbą pateikimo Europos Komisijai </w:t>
      </w:r>
    </w:p>
    <w:p w14:paraId="36E0971A" w14:textId="77777777" w:rsidR="00C5636A" w:rsidRDefault="00C5636A" w:rsidP="00C5636A">
      <w:pPr>
        <w:tabs>
          <w:tab w:val="left" w:pos="6804"/>
        </w:tabs>
        <w:ind w:firstLine="5103"/>
        <w:rPr>
          <w:szCs w:val="24"/>
          <w:lang w:eastAsia="lt-LT"/>
        </w:rPr>
      </w:pPr>
      <w:r>
        <w:rPr>
          <w:szCs w:val="24"/>
          <w:lang w:eastAsia="lt-LT"/>
        </w:rPr>
        <w:t>taisyklių</w:t>
      </w:r>
    </w:p>
    <w:p w14:paraId="61119E07" w14:textId="77777777" w:rsidR="00C5636A" w:rsidRDefault="00C5636A" w:rsidP="00C5636A">
      <w:pPr>
        <w:tabs>
          <w:tab w:val="left" w:pos="6804"/>
        </w:tabs>
        <w:ind w:firstLine="5103"/>
        <w:rPr>
          <w:lang w:eastAsia="ar-SA"/>
        </w:rPr>
      </w:pPr>
      <w:r>
        <w:rPr>
          <w:lang w:eastAsia="ar-SA"/>
        </w:rPr>
        <w:t>priedas</w:t>
      </w:r>
    </w:p>
    <w:p w14:paraId="7BE86DB9" w14:textId="77777777" w:rsidR="00C5636A" w:rsidRDefault="00C5636A" w:rsidP="00C5636A">
      <w:pPr>
        <w:tabs>
          <w:tab w:val="left" w:pos="6804"/>
        </w:tabs>
        <w:ind w:firstLine="4649"/>
        <w:rPr>
          <w:lang w:eastAsia="ar-SA"/>
        </w:rPr>
      </w:pPr>
    </w:p>
    <w:p w14:paraId="1EC643BA" w14:textId="77777777" w:rsidR="00C5636A" w:rsidRDefault="00C5636A" w:rsidP="00C5636A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(Atitikties lentelės forma) </w:t>
      </w:r>
    </w:p>
    <w:p w14:paraId="3720F13D" w14:textId="77777777" w:rsidR="00C5636A" w:rsidRDefault="00C5636A" w:rsidP="00C5636A">
      <w:pPr>
        <w:jc w:val="center"/>
        <w:rPr>
          <w:b/>
          <w:szCs w:val="24"/>
          <w:lang w:eastAsia="lt-LT"/>
        </w:rPr>
      </w:pPr>
    </w:p>
    <w:p w14:paraId="05D3939F" w14:textId="77777777" w:rsidR="00C5636A" w:rsidRDefault="00C5636A" w:rsidP="00C5636A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ATITIKTIES LENTELĖ</w:t>
      </w:r>
    </w:p>
    <w:p w14:paraId="20D2E1CD" w14:textId="77777777" w:rsidR="00C5636A" w:rsidRDefault="00C5636A" w:rsidP="00C5636A">
      <w:pPr>
        <w:jc w:val="center"/>
        <w:rPr>
          <w:szCs w:val="24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4394"/>
      </w:tblGrid>
      <w:tr w:rsidR="00C5636A" w14:paraId="5A186A2C" w14:textId="77777777" w:rsidTr="00BE3887">
        <w:tc>
          <w:tcPr>
            <w:tcW w:w="5240" w:type="dxa"/>
            <w:vAlign w:val="center"/>
          </w:tcPr>
          <w:p w14:paraId="552D414D" w14:textId="77777777" w:rsidR="00C5636A" w:rsidRPr="00332ABC" w:rsidRDefault="00332ABC" w:rsidP="00BE3887">
            <w:pPr>
              <w:jc w:val="both"/>
              <w:rPr>
                <w:b/>
                <w:bCs/>
                <w:szCs w:val="24"/>
                <w:lang w:eastAsia="lt-LT"/>
              </w:rPr>
            </w:pPr>
            <w:r w:rsidRPr="00332ABC">
              <w:rPr>
                <w:b/>
                <w:bCs/>
              </w:rPr>
              <w:t xml:space="preserve">2013 m. gruodžio 18 d. Komisijos reglamentas (ES) Nr. 1408/2013 dėl Sutarties dėl Europos Sąjungos veikimo 107 ir 108 straipsnių taikymo </w:t>
            </w:r>
            <w:r w:rsidRPr="00D96719">
              <w:rPr>
                <w:b/>
                <w:bCs/>
                <w:i/>
                <w:iCs/>
              </w:rPr>
              <w:t xml:space="preserve">de </w:t>
            </w:r>
            <w:proofErr w:type="spellStart"/>
            <w:r w:rsidRPr="00D96719">
              <w:rPr>
                <w:b/>
                <w:bCs/>
                <w:i/>
                <w:iCs/>
              </w:rPr>
              <w:t>minimis</w:t>
            </w:r>
            <w:proofErr w:type="spellEnd"/>
            <w:r w:rsidRPr="00332ABC">
              <w:rPr>
                <w:b/>
                <w:bCs/>
              </w:rPr>
              <w:t xml:space="preserve"> pagalbai žemės ūkio sektoriuje</w:t>
            </w:r>
          </w:p>
          <w:p w14:paraId="442EF9EB" w14:textId="77777777" w:rsidR="00C5636A" w:rsidRDefault="00C5636A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  <w:r>
              <w:rPr>
                <w:i/>
                <w:iCs/>
                <w:szCs w:val="24"/>
                <w:lang w:eastAsia="lt-LT"/>
              </w:rPr>
              <w:t xml:space="preserve">(nurodomi visi valstybės pagalbos arba nereikšmingos (de </w:t>
            </w:r>
            <w:proofErr w:type="spellStart"/>
            <w:r>
              <w:rPr>
                <w:i/>
                <w:iCs/>
                <w:szCs w:val="24"/>
                <w:lang w:eastAsia="lt-LT"/>
              </w:rPr>
              <w:t>minimis</w:t>
            </w:r>
            <w:proofErr w:type="spellEnd"/>
            <w:r>
              <w:rPr>
                <w:i/>
                <w:iCs/>
                <w:szCs w:val="24"/>
                <w:lang w:eastAsia="lt-LT"/>
              </w:rPr>
              <w:t>) pagalbos (toliau kartu – pagalba) teikimą reglamentuojantys Europos Komisijos sprendimai ir (arba) kiti ES teisės aktai, pagal kurių reikalavimus yra parengtas pagalbos priemonės projektas)</w:t>
            </w:r>
          </w:p>
          <w:p w14:paraId="59368922" w14:textId="77777777" w:rsidR="00C5636A" w:rsidRDefault="00C5636A" w:rsidP="00BE3887">
            <w:pPr>
              <w:jc w:val="both"/>
              <w:rPr>
                <w:szCs w:val="24"/>
                <w:lang w:eastAsia="lt-LT"/>
              </w:rPr>
            </w:pPr>
          </w:p>
          <w:p w14:paraId="1C37B23F" w14:textId="77777777" w:rsidR="00C5636A" w:rsidRDefault="00C5636A" w:rsidP="00BE3887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4394" w:type="dxa"/>
          </w:tcPr>
          <w:p w14:paraId="1FBDED03" w14:textId="77777777" w:rsidR="00332ABC" w:rsidRPr="00584F6A" w:rsidRDefault="004F17EE" w:rsidP="00332ABC">
            <w:pPr>
              <w:keepNext/>
              <w:suppressAutoHyphens/>
              <w:spacing w:after="280"/>
              <w:jc w:val="center"/>
              <w:outlineLvl w:val="1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</w:t>
            </w:r>
            <w:r w:rsidRPr="00584F6A">
              <w:rPr>
                <w:b/>
                <w:lang w:eastAsia="ar-SA"/>
              </w:rPr>
              <w:t xml:space="preserve">kuodo rajono savivaldybės </w:t>
            </w:r>
            <w:r>
              <w:rPr>
                <w:b/>
                <w:lang w:eastAsia="ar-SA"/>
              </w:rPr>
              <w:t xml:space="preserve">žemės ūkio ir kaimo plėtros  iniciatyvų skatinimo programos </w:t>
            </w:r>
            <w:r w:rsidRPr="00584F6A">
              <w:rPr>
                <w:b/>
                <w:lang w:eastAsia="ar-SA"/>
              </w:rPr>
              <w:t>lėšų administravimo tvarkos aprašas</w:t>
            </w:r>
          </w:p>
          <w:p w14:paraId="543A4290" w14:textId="77777777" w:rsidR="00C5636A" w:rsidRDefault="00C5636A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  <w:r>
              <w:rPr>
                <w:i/>
                <w:iCs/>
                <w:szCs w:val="24"/>
                <w:lang w:eastAsia="lt-LT"/>
              </w:rPr>
              <w:t xml:space="preserve">(tikslus pagalbos priemonės projekto pavadinimas, kuris teikiamas Lietuvos Respublikos konkurencijos tarybai) </w:t>
            </w:r>
          </w:p>
        </w:tc>
      </w:tr>
      <w:tr w:rsidR="00C5636A" w14:paraId="12E6A45C" w14:textId="77777777" w:rsidTr="00BE3887">
        <w:tc>
          <w:tcPr>
            <w:tcW w:w="5240" w:type="dxa"/>
          </w:tcPr>
          <w:p w14:paraId="75AE0E58" w14:textId="77777777" w:rsidR="00C5636A" w:rsidRDefault="00C5636A" w:rsidP="00BE3887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ES teisės akto straipsnis, jo dalis, punktas ar kita struktūrinė dalis</w:t>
            </w:r>
          </w:p>
          <w:p w14:paraId="3169498B" w14:textId="77777777" w:rsidR="00C5636A" w:rsidRDefault="00C5636A" w:rsidP="00BE3887">
            <w:pPr>
              <w:jc w:val="both"/>
              <w:rPr>
                <w:szCs w:val="24"/>
                <w:lang w:eastAsia="lt-LT"/>
              </w:rPr>
            </w:pPr>
          </w:p>
          <w:p w14:paraId="2F3731D7" w14:textId="77777777" w:rsidR="00C5636A" w:rsidRDefault="00C5636A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  <w:r>
              <w:rPr>
                <w:i/>
                <w:iCs/>
                <w:szCs w:val="24"/>
                <w:lang w:eastAsia="lt-LT"/>
              </w:rPr>
              <w:t>(tiksli nuostata, kuria remiantis, kaip teisiniu pagrindu, paruoštas pagalbos priemonės projektas)</w:t>
            </w:r>
          </w:p>
          <w:p w14:paraId="737FBE7F" w14:textId="77777777" w:rsidR="009B6B4D" w:rsidRDefault="009B6B4D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</w:p>
          <w:p w14:paraId="06BC1396" w14:textId="77777777" w:rsidR="009B6B4D" w:rsidRDefault="009B6B4D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</w:p>
          <w:p w14:paraId="7848284C" w14:textId="77777777" w:rsidR="009B6B4D" w:rsidRDefault="009B6B4D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</w:p>
          <w:p w14:paraId="033EDE67" w14:textId="77777777" w:rsidR="009B6B4D" w:rsidRDefault="009B6B4D" w:rsidP="00BE3887">
            <w:pPr>
              <w:jc w:val="both"/>
              <w:rPr>
                <w:i/>
                <w:iCs/>
                <w:szCs w:val="24"/>
                <w:lang w:eastAsia="lt-LT"/>
              </w:rPr>
            </w:pPr>
          </w:p>
          <w:p w14:paraId="1DE6D363" w14:textId="77777777" w:rsidR="009B6B4D" w:rsidRDefault="009B6B4D" w:rsidP="009B6B4D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</w:rPr>
              <w:t>1 straipsnio 1 punktas</w:t>
            </w:r>
          </w:p>
          <w:p w14:paraId="3B4838C3" w14:textId="77777777" w:rsidR="00B13DA3" w:rsidRDefault="00B13DA3" w:rsidP="009B6B4D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 straipsnio 2 ir 3 punktai</w:t>
            </w:r>
          </w:p>
          <w:p w14:paraId="5CB6595E" w14:textId="77777777" w:rsidR="00952D35" w:rsidRDefault="00952D35" w:rsidP="009B6B4D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 straipsnio 2 punktas</w:t>
            </w:r>
          </w:p>
          <w:p w14:paraId="5A8F64C1" w14:textId="77777777" w:rsidR="003072A1" w:rsidRDefault="003072A1" w:rsidP="009B6B4D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 straipsnio 2 punktas</w:t>
            </w:r>
          </w:p>
          <w:p w14:paraId="4A1938BF" w14:textId="77777777" w:rsidR="00CF1179" w:rsidRDefault="00CF1179" w:rsidP="009B6B4D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3 straipsnio </w:t>
            </w:r>
            <w:r w:rsidR="0071312B">
              <w:rPr>
                <w:szCs w:val="24"/>
                <w:lang w:eastAsia="lt-LT"/>
              </w:rPr>
              <w:t>6 punktas</w:t>
            </w:r>
          </w:p>
          <w:p w14:paraId="44A2E229" w14:textId="77777777" w:rsidR="00680D74" w:rsidRDefault="00680D74" w:rsidP="00680D74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 straipsnio 9 ir 10 punktai</w:t>
            </w:r>
          </w:p>
          <w:p w14:paraId="37CB1284" w14:textId="77777777" w:rsidR="00680D74" w:rsidRDefault="00CC1D1F" w:rsidP="009B6B4D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 straipsnis</w:t>
            </w:r>
          </w:p>
          <w:p w14:paraId="049220B5" w14:textId="77777777" w:rsidR="00CC1D1F" w:rsidRDefault="00CC1D1F" w:rsidP="00CC1D1F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 straipsnio 3 ir 6 punktai</w:t>
            </w:r>
          </w:p>
          <w:p w14:paraId="74FD6F8E" w14:textId="77777777" w:rsidR="00CC1D1F" w:rsidRDefault="00CC1D1F" w:rsidP="00CC1D1F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 straipsnio 4 punktas</w:t>
            </w:r>
          </w:p>
          <w:p w14:paraId="39AD9671" w14:textId="77777777" w:rsidR="00CC1D1F" w:rsidRDefault="00CC1D1F" w:rsidP="000A4E56">
            <w:pPr>
              <w:ind w:left="360"/>
              <w:jc w:val="both"/>
              <w:rPr>
                <w:szCs w:val="24"/>
                <w:lang w:eastAsia="lt-LT"/>
              </w:rPr>
            </w:pPr>
          </w:p>
          <w:p w14:paraId="537150A1" w14:textId="77777777" w:rsidR="000A4E56" w:rsidRDefault="000A4E56" w:rsidP="000A4E56">
            <w:pPr>
              <w:ind w:left="360"/>
              <w:jc w:val="both"/>
              <w:rPr>
                <w:szCs w:val="24"/>
                <w:lang w:eastAsia="lt-LT"/>
              </w:rPr>
            </w:pPr>
          </w:p>
          <w:p w14:paraId="3D2F19B0" w14:textId="77777777" w:rsidR="000A4E56" w:rsidRPr="000A4E56" w:rsidRDefault="000A4E56" w:rsidP="000A4E56">
            <w:pPr>
              <w:ind w:left="360"/>
              <w:jc w:val="both"/>
              <w:rPr>
                <w:szCs w:val="24"/>
                <w:lang w:eastAsia="lt-LT"/>
              </w:rPr>
            </w:pPr>
          </w:p>
        </w:tc>
        <w:tc>
          <w:tcPr>
            <w:tcW w:w="4394" w:type="dxa"/>
          </w:tcPr>
          <w:p w14:paraId="52F94FAD" w14:textId="77777777" w:rsidR="00C5636A" w:rsidRDefault="00C5636A" w:rsidP="00BE38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Pagalbos priemonės projekto straipsnis, punktas ar kita struktūrinė dalis</w:t>
            </w:r>
          </w:p>
          <w:p w14:paraId="4172786A" w14:textId="77777777" w:rsidR="00C5636A" w:rsidRDefault="00C5636A" w:rsidP="00BE3887">
            <w:pPr>
              <w:jc w:val="both"/>
              <w:rPr>
                <w:szCs w:val="24"/>
              </w:rPr>
            </w:pPr>
          </w:p>
          <w:p w14:paraId="5F8248CE" w14:textId="77777777" w:rsidR="00C5636A" w:rsidRDefault="00C5636A" w:rsidP="00BE3887">
            <w:pPr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(nurodomas pagalbos priemonės projekto konkrečios struktūrinės dalies, kurios nuostatomis užtikrinama atitiktis</w:t>
            </w:r>
            <w:r>
              <w:t xml:space="preserve"> </w:t>
            </w:r>
            <w:r>
              <w:rPr>
                <w:i/>
                <w:iCs/>
                <w:szCs w:val="24"/>
              </w:rPr>
              <w:t>ES teisės akto reikalavimui, numeris bei pateikiama tiksli jos nuostata)</w:t>
            </w:r>
          </w:p>
          <w:p w14:paraId="242FFFEC" w14:textId="77777777" w:rsidR="00C5636A" w:rsidRDefault="00C5636A" w:rsidP="00BE3887">
            <w:pPr>
              <w:jc w:val="both"/>
              <w:rPr>
                <w:szCs w:val="24"/>
              </w:rPr>
            </w:pPr>
          </w:p>
          <w:p w14:paraId="6079C897" w14:textId="0FFC54DD" w:rsidR="00C5636A" w:rsidRDefault="009B6B4D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8.1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3B112A1D" w14:textId="5E5051F0" w:rsidR="00B13DA3" w:rsidRDefault="00B13DA3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8.2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1C896B89" w14:textId="4A64521B" w:rsidR="00952D35" w:rsidRDefault="00952D35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8.3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5EEF27CE" w14:textId="05AEC18F" w:rsidR="003072A1" w:rsidRDefault="00CA5527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8.4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17D6FD27" w14:textId="1C444612" w:rsidR="00CF1179" w:rsidRDefault="0071312B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8.5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2DBA898D" w14:textId="0240E015" w:rsidR="00680D74" w:rsidRDefault="00680D74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8.6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</w:t>
            </w:r>
            <w:r w:rsidR="00CC1D1F">
              <w:rPr>
                <w:szCs w:val="24"/>
              </w:rPr>
              <w:t>n</w:t>
            </w:r>
            <w:r>
              <w:rPr>
                <w:szCs w:val="24"/>
              </w:rPr>
              <w:t>ktis</w:t>
            </w:r>
          </w:p>
          <w:p w14:paraId="683BAB87" w14:textId="0DE13A4F" w:rsidR="00CC1D1F" w:rsidRDefault="00CC1D1F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8.7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54305AEB" w14:textId="1486906B" w:rsidR="00CC1D1F" w:rsidRDefault="00CC1D1F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8.8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5E1CD365" w14:textId="095F0755" w:rsidR="00CC1D1F" w:rsidRPr="009B6B4D" w:rsidRDefault="00CC1D1F" w:rsidP="009B6B4D">
            <w:pPr>
              <w:pStyle w:val="Sraopastraipa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8.11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</w:tc>
      </w:tr>
      <w:tr w:rsidR="000A4E56" w14:paraId="1854C9CA" w14:textId="77777777" w:rsidTr="00BE3887">
        <w:tc>
          <w:tcPr>
            <w:tcW w:w="5240" w:type="dxa"/>
          </w:tcPr>
          <w:p w14:paraId="353C08A8" w14:textId="77777777" w:rsidR="000A4E56" w:rsidRDefault="000A4E56" w:rsidP="00BE3887">
            <w:pPr>
              <w:jc w:val="both"/>
              <w:rPr>
                <w:szCs w:val="24"/>
                <w:lang w:eastAsia="lt-LT"/>
              </w:rPr>
            </w:pPr>
            <w:r w:rsidRPr="00D94A46">
              <w:rPr>
                <w:b/>
                <w:bCs/>
              </w:rPr>
              <w:lastRenderedPageBreak/>
              <w:t xml:space="preserve">2023 m. gruodžio 13 d. Komisijos reglamento (ES) 2023/2831 dėl Sutarties dėl Europos Sąjungos veikimo 107 ir 108 straipsnių taikymo </w:t>
            </w:r>
            <w:r w:rsidRPr="00D94A46">
              <w:rPr>
                <w:b/>
                <w:bCs/>
                <w:i/>
                <w:iCs/>
              </w:rPr>
              <w:t xml:space="preserve">de </w:t>
            </w:r>
            <w:proofErr w:type="spellStart"/>
            <w:r w:rsidRPr="00D94A46">
              <w:rPr>
                <w:b/>
                <w:bCs/>
                <w:i/>
                <w:iCs/>
              </w:rPr>
              <w:t>minimis</w:t>
            </w:r>
            <w:proofErr w:type="spellEnd"/>
            <w:r w:rsidRPr="00D94A46">
              <w:rPr>
                <w:b/>
                <w:bCs/>
              </w:rPr>
              <w:t xml:space="preserve"> pagalbai</w:t>
            </w:r>
          </w:p>
        </w:tc>
        <w:tc>
          <w:tcPr>
            <w:tcW w:w="4394" w:type="dxa"/>
          </w:tcPr>
          <w:p w14:paraId="5B24E773" w14:textId="77777777" w:rsidR="000A4E56" w:rsidRPr="00584F6A" w:rsidRDefault="000A4E56" w:rsidP="000A4E56">
            <w:pPr>
              <w:keepNext/>
              <w:suppressAutoHyphens/>
              <w:spacing w:after="280"/>
              <w:jc w:val="center"/>
              <w:outlineLvl w:val="1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S</w:t>
            </w:r>
            <w:r w:rsidRPr="00584F6A">
              <w:rPr>
                <w:b/>
                <w:lang w:eastAsia="ar-SA"/>
              </w:rPr>
              <w:t xml:space="preserve">kuodo rajono savivaldybės </w:t>
            </w:r>
            <w:r>
              <w:rPr>
                <w:b/>
                <w:lang w:eastAsia="ar-SA"/>
              </w:rPr>
              <w:t xml:space="preserve">žemės ūkio ir kaimo plėtros  iniciatyvų skatinimo programos </w:t>
            </w:r>
            <w:r w:rsidRPr="00584F6A">
              <w:rPr>
                <w:b/>
                <w:lang w:eastAsia="ar-SA"/>
              </w:rPr>
              <w:t>lėšų administravimo tvarkos aprašas</w:t>
            </w:r>
          </w:p>
          <w:p w14:paraId="31D01F7D" w14:textId="77777777" w:rsidR="000A4E56" w:rsidRDefault="000A4E56" w:rsidP="00BE3887">
            <w:pPr>
              <w:jc w:val="both"/>
              <w:rPr>
                <w:szCs w:val="24"/>
              </w:rPr>
            </w:pPr>
          </w:p>
        </w:tc>
      </w:tr>
      <w:tr w:rsidR="000A4E56" w14:paraId="776658A6" w14:textId="77777777" w:rsidTr="00BE3887">
        <w:tc>
          <w:tcPr>
            <w:tcW w:w="5240" w:type="dxa"/>
          </w:tcPr>
          <w:p w14:paraId="07CE19E3" w14:textId="77777777" w:rsidR="00247038" w:rsidRDefault="00247038" w:rsidP="00247038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ES teisės akto straipsnis, jo dalis, punktas ar kita struktūrinė dalis</w:t>
            </w:r>
          </w:p>
          <w:p w14:paraId="08C3C23B" w14:textId="77777777" w:rsidR="00247038" w:rsidRDefault="00247038" w:rsidP="00247038">
            <w:pPr>
              <w:jc w:val="both"/>
              <w:rPr>
                <w:szCs w:val="24"/>
                <w:lang w:eastAsia="lt-LT"/>
              </w:rPr>
            </w:pPr>
          </w:p>
          <w:p w14:paraId="58FEFDB7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</w:rPr>
              <w:t>1 straipsnio 1 punktas</w:t>
            </w:r>
          </w:p>
          <w:p w14:paraId="49583CBB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 straipsnio 2 punkta</w:t>
            </w:r>
            <w:r w:rsidR="00F44087">
              <w:rPr>
                <w:szCs w:val="24"/>
                <w:lang w:eastAsia="lt-LT"/>
              </w:rPr>
              <w:t>s</w:t>
            </w:r>
          </w:p>
          <w:p w14:paraId="591EB74F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 straipsnio 2 punktas</w:t>
            </w:r>
          </w:p>
          <w:p w14:paraId="0A6B48B0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 straipsnio 2 punktas</w:t>
            </w:r>
          </w:p>
          <w:p w14:paraId="50D04C7F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3 straipsnio </w:t>
            </w:r>
            <w:r w:rsidR="00866F34">
              <w:rPr>
                <w:szCs w:val="24"/>
                <w:lang w:eastAsia="lt-LT"/>
              </w:rPr>
              <w:t>5</w:t>
            </w:r>
            <w:r>
              <w:rPr>
                <w:szCs w:val="24"/>
                <w:lang w:eastAsia="lt-LT"/>
              </w:rPr>
              <w:t xml:space="preserve"> punktas</w:t>
            </w:r>
          </w:p>
          <w:p w14:paraId="621385B1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3 straipsnio </w:t>
            </w:r>
            <w:r w:rsidR="00866F34">
              <w:rPr>
                <w:szCs w:val="24"/>
                <w:lang w:eastAsia="lt-LT"/>
              </w:rPr>
              <w:t>8</w:t>
            </w:r>
            <w:r>
              <w:rPr>
                <w:szCs w:val="24"/>
                <w:lang w:eastAsia="lt-LT"/>
              </w:rPr>
              <w:t xml:space="preserve"> ir </w:t>
            </w:r>
            <w:r w:rsidR="00866F34">
              <w:rPr>
                <w:szCs w:val="24"/>
                <w:lang w:eastAsia="lt-LT"/>
              </w:rPr>
              <w:t>9</w:t>
            </w:r>
            <w:r>
              <w:rPr>
                <w:szCs w:val="24"/>
                <w:lang w:eastAsia="lt-LT"/>
              </w:rPr>
              <w:t xml:space="preserve"> punktai</w:t>
            </w:r>
          </w:p>
          <w:p w14:paraId="21FCC42C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 straipsnis</w:t>
            </w:r>
          </w:p>
          <w:p w14:paraId="78FEA2E6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6 straipsnio 3 ir </w:t>
            </w:r>
            <w:r w:rsidR="00866F34">
              <w:rPr>
                <w:szCs w:val="24"/>
                <w:lang w:eastAsia="lt-LT"/>
              </w:rPr>
              <w:t>7</w:t>
            </w:r>
            <w:r>
              <w:rPr>
                <w:szCs w:val="24"/>
                <w:lang w:eastAsia="lt-LT"/>
              </w:rPr>
              <w:t xml:space="preserve"> punktai</w:t>
            </w:r>
          </w:p>
          <w:p w14:paraId="5BBC465E" w14:textId="77777777" w:rsidR="00AB3040" w:rsidRDefault="00AB3040" w:rsidP="00AB3040">
            <w:pPr>
              <w:pStyle w:val="Sraopastraipa"/>
              <w:numPr>
                <w:ilvl w:val="0"/>
                <w:numId w:val="5"/>
              </w:num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7 straipsnio </w:t>
            </w:r>
            <w:r w:rsidR="00866F34">
              <w:rPr>
                <w:szCs w:val="24"/>
                <w:lang w:eastAsia="lt-LT"/>
              </w:rPr>
              <w:t>3</w:t>
            </w:r>
            <w:r>
              <w:rPr>
                <w:szCs w:val="24"/>
                <w:lang w:eastAsia="lt-LT"/>
              </w:rPr>
              <w:t xml:space="preserve"> punktas</w:t>
            </w:r>
          </w:p>
          <w:p w14:paraId="60E464E1" w14:textId="77777777" w:rsidR="00247038" w:rsidRPr="00247038" w:rsidRDefault="00247038" w:rsidP="00AB3040">
            <w:pPr>
              <w:pStyle w:val="Sraopastraipa"/>
              <w:jc w:val="both"/>
              <w:rPr>
                <w:szCs w:val="24"/>
                <w:lang w:eastAsia="lt-LT"/>
              </w:rPr>
            </w:pPr>
          </w:p>
          <w:p w14:paraId="34FEF8AF" w14:textId="77777777" w:rsidR="000A4E56" w:rsidRPr="00D94A46" w:rsidRDefault="000A4E56" w:rsidP="00BE3887">
            <w:pPr>
              <w:jc w:val="both"/>
              <w:rPr>
                <w:b/>
                <w:bCs/>
              </w:rPr>
            </w:pPr>
          </w:p>
        </w:tc>
        <w:tc>
          <w:tcPr>
            <w:tcW w:w="4394" w:type="dxa"/>
          </w:tcPr>
          <w:p w14:paraId="34972F76" w14:textId="77777777" w:rsidR="00247038" w:rsidRDefault="00247038" w:rsidP="0024703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Pagalbos priemonės projekto straipsnis, punktas ar kita struktūrinė dalis</w:t>
            </w:r>
          </w:p>
          <w:p w14:paraId="27048C33" w14:textId="77777777" w:rsidR="000A4E56" w:rsidRDefault="000A4E56" w:rsidP="00BE3887">
            <w:pPr>
              <w:jc w:val="both"/>
              <w:rPr>
                <w:szCs w:val="24"/>
              </w:rPr>
            </w:pPr>
          </w:p>
          <w:p w14:paraId="74833B31" w14:textId="1DA8ECAC" w:rsidR="00F44087" w:rsidRP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 w:rsidRPr="00F44087">
              <w:rPr>
                <w:szCs w:val="24"/>
              </w:rPr>
              <w:t>8.1</w:t>
            </w:r>
            <w:r w:rsidR="0072676E">
              <w:rPr>
                <w:szCs w:val="24"/>
              </w:rPr>
              <w:t>.</w:t>
            </w:r>
            <w:r w:rsidRPr="00F44087">
              <w:rPr>
                <w:szCs w:val="24"/>
              </w:rPr>
              <w:t xml:space="preserve"> papunktis</w:t>
            </w:r>
          </w:p>
          <w:p w14:paraId="6982CF9E" w14:textId="748C3D13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8.2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5A63D450" w14:textId="431003C1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8.3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42D4DAD4" w14:textId="586CD4B6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8.4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7ADBC1B7" w14:textId="62291C89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8.5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5BA38D5A" w14:textId="5E38AC7A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8.6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2C72A9E9" w14:textId="3F3DB610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8.7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45ED1EEB" w14:textId="3D7E5350" w:rsidR="00F44087" w:rsidRDefault="00F44087" w:rsidP="00F44087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8.8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  <w:p w14:paraId="34C7FDF4" w14:textId="324EF330" w:rsidR="00F44087" w:rsidRPr="00F44087" w:rsidRDefault="00F44087" w:rsidP="006A5C0B">
            <w:pPr>
              <w:pStyle w:val="Sraopastraipa"/>
              <w:numPr>
                <w:ilvl w:val="0"/>
                <w:numId w:val="8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8.11</w:t>
            </w:r>
            <w:r w:rsidR="0072676E">
              <w:rPr>
                <w:szCs w:val="24"/>
              </w:rPr>
              <w:t>.</w:t>
            </w:r>
            <w:r>
              <w:rPr>
                <w:szCs w:val="24"/>
              </w:rPr>
              <w:t xml:space="preserve"> papunktis</w:t>
            </w:r>
          </w:p>
        </w:tc>
      </w:tr>
    </w:tbl>
    <w:p w14:paraId="2C63BE6F" w14:textId="77777777" w:rsidR="00C5636A" w:rsidRDefault="00C5636A" w:rsidP="00C5636A">
      <w:pPr>
        <w:tabs>
          <w:tab w:val="left" w:pos="1276"/>
          <w:tab w:val="left" w:pos="1701"/>
        </w:tabs>
        <w:rPr>
          <w:szCs w:val="24"/>
        </w:rPr>
      </w:pPr>
    </w:p>
    <w:p w14:paraId="098D71FB" w14:textId="77777777" w:rsidR="00C5636A" w:rsidRDefault="00C5636A" w:rsidP="00C5636A">
      <w:pPr>
        <w:tabs>
          <w:tab w:val="left" w:pos="1276"/>
          <w:tab w:val="left" w:pos="1701"/>
        </w:tabs>
        <w:rPr>
          <w:szCs w:val="24"/>
        </w:rPr>
      </w:pPr>
    </w:p>
    <w:p w14:paraId="125A72DE" w14:textId="77777777" w:rsidR="00C5636A" w:rsidRDefault="00C5636A" w:rsidP="00C5636A">
      <w:pPr>
        <w:tabs>
          <w:tab w:val="left" w:pos="1276"/>
          <w:tab w:val="left" w:pos="1701"/>
        </w:tabs>
        <w:jc w:val="center"/>
        <w:rPr>
          <w:szCs w:val="24"/>
        </w:rPr>
      </w:pPr>
      <w:r>
        <w:rPr>
          <w:szCs w:val="24"/>
        </w:rPr>
        <w:t>____________________</w:t>
      </w:r>
    </w:p>
    <w:p w14:paraId="32F56978" w14:textId="77777777" w:rsidR="00C5636A" w:rsidRDefault="00C5636A" w:rsidP="00C5636A">
      <w:pPr>
        <w:tabs>
          <w:tab w:val="left" w:pos="1276"/>
          <w:tab w:val="left" w:pos="1701"/>
        </w:tabs>
        <w:jc w:val="center"/>
        <w:rPr>
          <w:szCs w:val="24"/>
        </w:rPr>
      </w:pPr>
    </w:p>
    <w:p w14:paraId="0BDBEAA0" w14:textId="77777777" w:rsidR="00B33389" w:rsidRDefault="00B33389"/>
    <w:sectPr w:rsidR="00B33389" w:rsidSect="008C16A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1AE4"/>
    <w:multiLevelType w:val="hybridMultilevel"/>
    <w:tmpl w:val="ECB469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56E71"/>
    <w:multiLevelType w:val="hybridMultilevel"/>
    <w:tmpl w:val="64D49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12835"/>
    <w:multiLevelType w:val="hybridMultilevel"/>
    <w:tmpl w:val="DECAAD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E1F69"/>
    <w:multiLevelType w:val="hybridMultilevel"/>
    <w:tmpl w:val="439ABF6E"/>
    <w:lvl w:ilvl="0" w:tplc="DA1AA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A33A6C"/>
    <w:multiLevelType w:val="hybridMultilevel"/>
    <w:tmpl w:val="1ED2CF80"/>
    <w:lvl w:ilvl="0" w:tplc="8A50B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076F7C"/>
    <w:multiLevelType w:val="hybridMultilevel"/>
    <w:tmpl w:val="64D492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50776"/>
    <w:multiLevelType w:val="hybridMultilevel"/>
    <w:tmpl w:val="513AB5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14507"/>
    <w:multiLevelType w:val="hybridMultilevel"/>
    <w:tmpl w:val="ECB469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48630">
    <w:abstractNumId w:val="5"/>
  </w:num>
  <w:num w:numId="2" w16cid:durableId="1787192256">
    <w:abstractNumId w:val="7"/>
  </w:num>
  <w:num w:numId="3" w16cid:durableId="1556818266">
    <w:abstractNumId w:val="6"/>
  </w:num>
  <w:num w:numId="4" w16cid:durableId="1186945450">
    <w:abstractNumId w:val="1"/>
  </w:num>
  <w:num w:numId="5" w16cid:durableId="2031176056">
    <w:abstractNumId w:val="4"/>
  </w:num>
  <w:num w:numId="6" w16cid:durableId="1811823118">
    <w:abstractNumId w:val="2"/>
  </w:num>
  <w:num w:numId="7" w16cid:durableId="1546409091">
    <w:abstractNumId w:val="0"/>
  </w:num>
  <w:num w:numId="8" w16cid:durableId="9372567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36A"/>
    <w:rsid w:val="000A4E56"/>
    <w:rsid w:val="000D2AD8"/>
    <w:rsid w:val="00247038"/>
    <w:rsid w:val="00296040"/>
    <w:rsid w:val="003072A1"/>
    <w:rsid w:val="00332ABC"/>
    <w:rsid w:val="004F17EE"/>
    <w:rsid w:val="00680D74"/>
    <w:rsid w:val="006A5C0B"/>
    <w:rsid w:val="006F08C5"/>
    <w:rsid w:val="0071312B"/>
    <w:rsid w:val="0072676E"/>
    <w:rsid w:val="00745A1E"/>
    <w:rsid w:val="007F051F"/>
    <w:rsid w:val="00866F34"/>
    <w:rsid w:val="008C16A0"/>
    <w:rsid w:val="00952D35"/>
    <w:rsid w:val="009B6B4D"/>
    <w:rsid w:val="00AB2079"/>
    <w:rsid w:val="00AB3040"/>
    <w:rsid w:val="00B13DA3"/>
    <w:rsid w:val="00B33389"/>
    <w:rsid w:val="00C25F52"/>
    <w:rsid w:val="00C5636A"/>
    <w:rsid w:val="00CA5527"/>
    <w:rsid w:val="00CC1D1F"/>
    <w:rsid w:val="00CF1179"/>
    <w:rsid w:val="00D96719"/>
    <w:rsid w:val="00EF04DB"/>
    <w:rsid w:val="00F44087"/>
    <w:rsid w:val="00FE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CE976"/>
  <w15:chartTrackingRefBased/>
  <w15:docId w15:val="{B093A35C-9DA6-43A2-9695-8E869DCB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636A"/>
    <w:pPr>
      <w:spacing w:after="0" w:line="240" w:lineRule="auto"/>
    </w:pPr>
    <w:rPr>
      <w:rFonts w:eastAsia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5636A"/>
    <w:pPr>
      <w:keepNext/>
      <w:keepLines/>
      <w:spacing w:before="360" w:after="80" w:line="36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636A"/>
    <w:pPr>
      <w:keepNext/>
      <w:keepLines/>
      <w:spacing w:before="160" w:after="8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636A"/>
    <w:pPr>
      <w:keepNext/>
      <w:keepLines/>
      <w:spacing w:before="160" w:after="80" w:line="36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5636A"/>
    <w:pPr>
      <w:keepNext/>
      <w:keepLines/>
      <w:spacing w:before="80" w:after="40" w:line="36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5636A"/>
    <w:pPr>
      <w:keepNext/>
      <w:keepLines/>
      <w:spacing w:before="80" w:after="40" w:line="36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5636A"/>
    <w:pPr>
      <w:keepNext/>
      <w:keepLines/>
      <w:spacing w:before="40" w:line="36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5636A"/>
    <w:pPr>
      <w:keepNext/>
      <w:keepLines/>
      <w:spacing w:before="40" w:line="36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5636A"/>
    <w:pPr>
      <w:keepNext/>
      <w:keepLines/>
      <w:spacing w:line="36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5636A"/>
    <w:pPr>
      <w:keepNext/>
      <w:keepLines/>
      <w:spacing w:line="36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56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6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636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5636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5636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563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563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563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5636A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563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56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5636A"/>
    <w:pPr>
      <w:numPr>
        <w:ilvl w:val="1"/>
      </w:numPr>
      <w:spacing w:after="160" w:line="36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563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5636A"/>
    <w:pPr>
      <w:spacing w:before="160" w:after="160" w:line="360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5636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5636A"/>
    <w:pPr>
      <w:spacing w:after="160" w:line="360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5636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56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5636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563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1622</Words>
  <Characters>926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Vaidas Simaitis</dc:creator>
  <cp:lastModifiedBy>Sadauskienė, Dalia</cp:lastModifiedBy>
  <cp:revision>2</cp:revision>
  <cp:lastPrinted>2026-03-09T13:02:00Z</cp:lastPrinted>
  <dcterms:created xsi:type="dcterms:W3CDTF">2026-04-09T13:00:00Z</dcterms:created>
  <dcterms:modified xsi:type="dcterms:W3CDTF">2026-04-09T13:00:00Z</dcterms:modified>
</cp:coreProperties>
</file>